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79" w:rsidRPr="00283494" w:rsidRDefault="00193079">
      <w:pPr>
        <w:rPr>
          <w:sz w:val="24"/>
          <w:szCs w:val="24"/>
        </w:rPr>
      </w:pPr>
    </w:p>
    <w:tbl>
      <w:tblPr>
        <w:tblStyle w:val="Tabellenraster"/>
        <w:tblW w:w="9870" w:type="dxa"/>
        <w:tblBorders>
          <w:top w:val="single" w:sz="4" w:space="0" w:color="E5B849"/>
          <w:left w:val="single" w:sz="4" w:space="0" w:color="E5B849"/>
          <w:bottom w:val="single" w:sz="4" w:space="0" w:color="E5B849"/>
          <w:right w:val="single" w:sz="4" w:space="0" w:color="E5B849"/>
          <w:insideH w:val="single" w:sz="4" w:space="0" w:color="E5B849"/>
          <w:insideV w:val="single" w:sz="4" w:space="0" w:color="E5B849"/>
        </w:tblBorders>
        <w:tblLook w:val="04A0" w:firstRow="1" w:lastRow="0" w:firstColumn="1" w:lastColumn="0" w:noHBand="0" w:noVBand="1"/>
      </w:tblPr>
      <w:tblGrid>
        <w:gridCol w:w="2889"/>
        <w:gridCol w:w="2889"/>
        <w:gridCol w:w="4092"/>
      </w:tblGrid>
      <w:tr w:rsidR="0079657A" w:rsidTr="000D3290">
        <w:trPr>
          <w:trHeight w:val="737"/>
        </w:trPr>
        <w:tc>
          <w:tcPr>
            <w:tcW w:w="9870" w:type="dxa"/>
            <w:gridSpan w:val="3"/>
            <w:vAlign w:val="center"/>
          </w:tcPr>
          <w:p w:rsidR="0079657A" w:rsidRPr="000D3290" w:rsidRDefault="000D3290" w:rsidP="005A2A3F">
            <w:pPr>
              <w:tabs>
                <w:tab w:val="center" w:pos="4536"/>
                <w:tab w:val="left" w:pos="6825"/>
              </w:tabs>
              <w:rPr>
                <w:rFonts w:ascii="Myriad Pro" w:hAnsi="Myriad Pro"/>
                <w:b/>
                <w:color w:val="E5B849"/>
                <w:sz w:val="24"/>
                <w:szCs w:val="24"/>
                <w:lang w:val="de-AT"/>
              </w:rPr>
            </w:pPr>
            <w:proofErr w:type="spellStart"/>
            <w:r w:rsidRPr="000D3290">
              <w:rPr>
                <w:rFonts w:ascii="Myriad Pro Light" w:hAnsi="Myriad Pro Light"/>
                <w:b/>
                <w:i/>
                <w:color w:val="E5B849"/>
                <w:sz w:val="28"/>
                <w:szCs w:val="28"/>
                <w:lang w:val="de-AT"/>
              </w:rPr>
              <w:t>Jojobaöl</w:t>
            </w:r>
            <w:proofErr w:type="spellEnd"/>
            <w:r w:rsidRPr="000D3290">
              <w:rPr>
                <w:rFonts w:ascii="Myriad Pro Light" w:hAnsi="Myriad Pro Light"/>
                <w:b/>
                <w:i/>
                <w:color w:val="E5B849"/>
                <w:sz w:val="28"/>
                <w:szCs w:val="28"/>
                <w:lang w:val="de-AT"/>
              </w:rPr>
              <w:t xml:space="preserve"> in </w:t>
            </w:r>
            <w:proofErr w:type="spellStart"/>
            <w:r w:rsidRPr="000D3290">
              <w:rPr>
                <w:rFonts w:ascii="Myriad Pro Light" w:hAnsi="Myriad Pro Light"/>
                <w:b/>
                <w:i/>
                <w:color w:val="E5B849"/>
                <w:sz w:val="28"/>
                <w:szCs w:val="28"/>
                <w:lang w:val="de-AT"/>
              </w:rPr>
              <w:t>Weißglas</w:t>
            </w:r>
            <w:proofErr w:type="spellEnd"/>
            <w:r w:rsidRPr="000D3290">
              <w:rPr>
                <w:rFonts w:ascii="Myriad Pro Light" w:hAnsi="Myriad Pro Light"/>
                <w:b/>
                <w:i/>
                <w:color w:val="E5B849"/>
                <w:sz w:val="28"/>
                <w:szCs w:val="28"/>
                <w:lang w:val="de-AT"/>
              </w:rPr>
              <w:t xml:space="preserve"> mit Goldpipette</w:t>
            </w:r>
          </w:p>
        </w:tc>
      </w:tr>
      <w:tr w:rsidR="007C7F14" w:rsidTr="000D3290">
        <w:trPr>
          <w:trHeight w:val="1191"/>
        </w:trPr>
        <w:tc>
          <w:tcPr>
            <w:tcW w:w="5778" w:type="dxa"/>
            <w:gridSpan w:val="2"/>
            <w:vAlign w:val="center"/>
          </w:tcPr>
          <w:p w:rsidR="000D3290" w:rsidRPr="000D3290" w:rsidRDefault="000D3290" w:rsidP="00CB56B4">
            <w:pPr>
              <w:tabs>
                <w:tab w:val="left" w:pos="3686"/>
              </w:tabs>
              <w:rPr>
                <w:rFonts w:ascii="Myriad Pro" w:hAnsi="Myriad Pro"/>
                <w:color w:val="E8C15E"/>
                <w:sz w:val="12"/>
                <w:szCs w:val="12"/>
              </w:rPr>
            </w:pPr>
          </w:p>
          <w:p w:rsidR="000D3290" w:rsidRPr="000D3290" w:rsidRDefault="000D3290" w:rsidP="00CB56B4">
            <w:pPr>
              <w:tabs>
                <w:tab w:val="left" w:pos="3686"/>
              </w:tabs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</w:pPr>
            <w:proofErr w:type="spellStart"/>
            <w:r w:rsidRPr="000D3290"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  <w:t>Jojobaöl</w:t>
            </w:r>
            <w:bookmarkStart w:id="0" w:name="_GoBack"/>
            <w:bookmarkEnd w:id="0"/>
            <w:proofErr w:type="spellEnd"/>
          </w:p>
          <w:p w:rsidR="000D3290" w:rsidRPr="000D3290" w:rsidRDefault="000D3290" w:rsidP="00CB56B4">
            <w:pPr>
              <w:tabs>
                <w:tab w:val="left" w:pos="3686"/>
              </w:tabs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0D3290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30 ml </w:t>
            </w:r>
            <w:r w:rsidR="00570EB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mit </w:t>
            </w:r>
            <w:r w:rsidRPr="000D3290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15 Tropfen*</w:t>
            </w:r>
          </w:p>
          <w:p w:rsidR="007C7F14" w:rsidRPr="000D3290" w:rsidRDefault="000D3290" w:rsidP="00CB56B4">
            <w:pPr>
              <w:tabs>
                <w:tab w:val="left" w:pos="3686"/>
              </w:tabs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0D3290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50 ml </w:t>
            </w:r>
            <w:r w:rsidR="00570EB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mit </w:t>
            </w:r>
            <w:r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2</w:t>
            </w:r>
            <w:r w:rsidRPr="000D3290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5 Tropfen* </w:t>
            </w:r>
            <w:r w:rsidR="007C7F14" w:rsidRPr="000D3290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Duftimpulsmischung deiner Wahl</w:t>
            </w:r>
          </w:p>
          <w:p w:rsidR="000D3290" w:rsidRPr="000D3290" w:rsidRDefault="000D3290" w:rsidP="00CB56B4">
            <w:pPr>
              <w:tabs>
                <w:tab w:val="left" w:pos="3686"/>
              </w:tabs>
              <w:rPr>
                <w:rFonts w:ascii="Myriad Pro" w:hAnsi="Myriad Pro"/>
                <w:color w:val="404040"/>
                <w:sz w:val="12"/>
                <w:szCs w:val="12"/>
                <w:lang w:val="de-AT"/>
              </w:rPr>
            </w:pPr>
          </w:p>
        </w:tc>
        <w:tc>
          <w:tcPr>
            <w:tcW w:w="4092" w:type="dxa"/>
            <w:vMerge w:val="restart"/>
            <w:vAlign w:val="center"/>
          </w:tcPr>
          <w:p w:rsidR="007C7F14" w:rsidRPr="007C2B1C" w:rsidRDefault="000D3290" w:rsidP="00234F7B">
            <w:pPr>
              <w:tabs>
                <w:tab w:val="left" w:pos="3686"/>
              </w:tabs>
              <w:jc w:val="center"/>
              <w:rPr>
                <w:color w:val="404040"/>
                <w:sz w:val="24"/>
                <w:szCs w:val="24"/>
                <w:lang w:val="de-AT"/>
              </w:rPr>
            </w:pPr>
            <w:r>
              <w:rPr>
                <w:noProof/>
                <w:color w:val="40404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56D088D" wp14:editId="62EDE229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-5715</wp:posOffset>
                  </wp:positionV>
                  <wp:extent cx="2181225" cy="1566545"/>
                  <wp:effectExtent l="0" t="0" r="9525" b="0"/>
                  <wp:wrapNone/>
                  <wp:docPr id="6" name="Grafik 6" descr="C:\Users\Regina Pulling\AppData\Local\Microsoft\Windows\INetCache\Content.Outlook\SPF1NJST\20221213_171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gina Pulling\AppData\Local\Microsoft\Windows\INetCache\Content.Outlook\SPF1NJST\20221213_1713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85"/>
                          <a:stretch/>
                        </pic:blipFill>
                        <pic:spPr bwMode="auto">
                          <a:xfrm>
                            <a:off x="0" y="0"/>
                            <a:ext cx="2181225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F14">
              <w:rPr>
                <w:noProof/>
                <w:color w:val="40404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B0A3009" wp14:editId="30E1ADC0">
                  <wp:simplePos x="0" y="0"/>
                  <wp:positionH relativeFrom="column">
                    <wp:posOffset>4173855</wp:posOffset>
                  </wp:positionH>
                  <wp:positionV relativeFrom="paragraph">
                    <wp:posOffset>1644015</wp:posOffset>
                  </wp:positionV>
                  <wp:extent cx="2609850" cy="1962150"/>
                  <wp:effectExtent l="0" t="0" r="0" b="0"/>
                  <wp:wrapNone/>
                  <wp:docPr id="1" name="Grafik 1" descr="Wildrosenbalsam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ldrosenbalsam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F14" w:rsidTr="000D3290">
        <w:trPr>
          <w:trHeight w:hRule="exact" w:val="340"/>
        </w:trPr>
        <w:tc>
          <w:tcPr>
            <w:tcW w:w="2889" w:type="dxa"/>
            <w:vAlign w:val="center"/>
          </w:tcPr>
          <w:p w:rsidR="007C7F14" w:rsidRPr="00FF3C08" w:rsidRDefault="00FF3C08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FF3C08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Ankommen</w:t>
            </w:r>
          </w:p>
        </w:tc>
        <w:tc>
          <w:tcPr>
            <w:tcW w:w="2889" w:type="dxa"/>
            <w:vAlign w:val="center"/>
          </w:tcPr>
          <w:p w:rsidR="007C7F14" w:rsidRPr="00FF3C08" w:rsidRDefault="00FF3C08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FF3C08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Erkennen</w:t>
            </w:r>
          </w:p>
        </w:tc>
        <w:tc>
          <w:tcPr>
            <w:tcW w:w="4092" w:type="dxa"/>
            <w:vMerge/>
            <w:vAlign w:val="center"/>
          </w:tcPr>
          <w:p w:rsidR="007C7F14" w:rsidRPr="00A870D7" w:rsidRDefault="007C7F14" w:rsidP="00CB56B4">
            <w:pPr>
              <w:tabs>
                <w:tab w:val="left" w:pos="3686"/>
              </w:tabs>
              <w:rPr>
                <w:rFonts w:ascii="Myriad Pro Light" w:hAnsi="Myriad Pro Light"/>
                <w:color w:val="404040"/>
                <w:sz w:val="23"/>
                <w:szCs w:val="23"/>
                <w:lang w:val="de-AT"/>
              </w:rPr>
            </w:pPr>
          </w:p>
        </w:tc>
      </w:tr>
      <w:tr w:rsidR="007C7F14" w:rsidTr="000D3290">
        <w:trPr>
          <w:trHeight w:hRule="exact" w:val="340"/>
        </w:trPr>
        <w:tc>
          <w:tcPr>
            <w:tcW w:w="2889" w:type="dxa"/>
            <w:vAlign w:val="center"/>
          </w:tcPr>
          <w:p w:rsidR="007C7F14" w:rsidRPr="00FF3C08" w:rsidRDefault="00FF3C08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FF3C08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Entfalten</w:t>
            </w:r>
          </w:p>
        </w:tc>
        <w:tc>
          <w:tcPr>
            <w:tcW w:w="2889" w:type="dxa"/>
            <w:vAlign w:val="center"/>
          </w:tcPr>
          <w:p w:rsidR="007C7F14" w:rsidRPr="00FF3C08" w:rsidRDefault="00FF3C08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FF3C08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Wahrnehmen</w:t>
            </w:r>
          </w:p>
        </w:tc>
        <w:tc>
          <w:tcPr>
            <w:tcW w:w="4092" w:type="dxa"/>
            <w:vMerge/>
          </w:tcPr>
          <w:p w:rsidR="007C7F14" w:rsidRDefault="007C7F14" w:rsidP="00CB56B4">
            <w:pPr>
              <w:tabs>
                <w:tab w:val="left" w:pos="3686"/>
              </w:tabs>
              <w:rPr>
                <w:color w:val="404040"/>
                <w:sz w:val="24"/>
                <w:szCs w:val="24"/>
                <w:lang w:val="de-AT"/>
              </w:rPr>
            </w:pPr>
          </w:p>
        </w:tc>
      </w:tr>
      <w:tr w:rsidR="007C7F14" w:rsidTr="000D3290">
        <w:trPr>
          <w:trHeight w:val="340"/>
        </w:trPr>
        <w:tc>
          <w:tcPr>
            <w:tcW w:w="2889" w:type="dxa"/>
            <w:vAlign w:val="center"/>
          </w:tcPr>
          <w:p w:rsidR="007C7F14" w:rsidRPr="00FF3C08" w:rsidRDefault="00FF3C08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FF3C08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Aufrichten</w:t>
            </w:r>
          </w:p>
        </w:tc>
        <w:tc>
          <w:tcPr>
            <w:tcW w:w="2889" w:type="dxa"/>
            <w:vAlign w:val="center"/>
          </w:tcPr>
          <w:p w:rsidR="007C7F14" w:rsidRPr="00FF3C08" w:rsidRDefault="00FF3C08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FF3C08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Bewusstsein</w:t>
            </w:r>
          </w:p>
        </w:tc>
        <w:tc>
          <w:tcPr>
            <w:tcW w:w="4092" w:type="dxa"/>
            <w:vMerge/>
          </w:tcPr>
          <w:p w:rsidR="007C7F14" w:rsidRDefault="007C7F14" w:rsidP="00CB56B4">
            <w:pPr>
              <w:tabs>
                <w:tab w:val="left" w:pos="3686"/>
              </w:tabs>
              <w:rPr>
                <w:color w:val="404040"/>
                <w:sz w:val="24"/>
                <w:szCs w:val="24"/>
                <w:lang w:val="de-AT"/>
              </w:rPr>
            </w:pPr>
          </w:p>
        </w:tc>
      </w:tr>
      <w:tr w:rsidR="007C7F14" w:rsidTr="000D3290">
        <w:trPr>
          <w:trHeight w:hRule="exact" w:val="340"/>
        </w:trPr>
        <w:tc>
          <w:tcPr>
            <w:tcW w:w="2889" w:type="dxa"/>
            <w:tcBorders>
              <w:bottom w:val="single" w:sz="4" w:space="0" w:color="E5B849"/>
            </w:tcBorders>
            <w:vAlign w:val="center"/>
          </w:tcPr>
          <w:p w:rsidR="007C7F14" w:rsidRPr="00FF3C08" w:rsidRDefault="00FF3C08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  <w:r w:rsidRPr="00FF3C08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Vertrauen</w:t>
            </w:r>
          </w:p>
        </w:tc>
        <w:tc>
          <w:tcPr>
            <w:tcW w:w="2889" w:type="dxa"/>
            <w:tcBorders>
              <w:bottom w:val="single" w:sz="4" w:space="0" w:color="E5B849"/>
            </w:tcBorders>
            <w:vAlign w:val="center"/>
          </w:tcPr>
          <w:p w:rsidR="007C7F14" w:rsidRPr="00FF3C08" w:rsidRDefault="007C7F14" w:rsidP="00FF3C08">
            <w:pPr>
              <w:tabs>
                <w:tab w:val="left" w:pos="3686"/>
              </w:tabs>
              <w:jc w:val="center"/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</w:pPr>
          </w:p>
        </w:tc>
        <w:tc>
          <w:tcPr>
            <w:tcW w:w="4092" w:type="dxa"/>
            <w:vMerge/>
            <w:tcBorders>
              <w:bottom w:val="single" w:sz="4" w:space="0" w:color="E5B849"/>
            </w:tcBorders>
          </w:tcPr>
          <w:p w:rsidR="007C7F14" w:rsidRDefault="007C7F14" w:rsidP="00CB56B4">
            <w:pPr>
              <w:tabs>
                <w:tab w:val="left" w:pos="3686"/>
              </w:tabs>
              <w:rPr>
                <w:color w:val="404040"/>
                <w:sz w:val="24"/>
                <w:szCs w:val="24"/>
                <w:lang w:val="de-AT"/>
              </w:rPr>
            </w:pPr>
          </w:p>
        </w:tc>
      </w:tr>
      <w:tr w:rsidR="007C7F14" w:rsidRPr="002A67C6" w:rsidTr="00283494">
        <w:tblPrEx>
          <w:tblBorders>
            <w:top w:val="single" w:sz="4" w:space="0" w:color="D62F87"/>
            <w:left w:val="single" w:sz="4" w:space="0" w:color="D62F87"/>
            <w:bottom w:val="single" w:sz="4" w:space="0" w:color="D62F87"/>
            <w:right w:val="single" w:sz="4" w:space="0" w:color="D62F87"/>
            <w:insideH w:val="single" w:sz="4" w:space="0" w:color="D62F87"/>
            <w:insideV w:val="single" w:sz="4" w:space="0" w:color="D62F87"/>
          </w:tblBorders>
        </w:tblPrEx>
        <w:trPr>
          <w:trHeight w:val="850"/>
        </w:trPr>
        <w:tc>
          <w:tcPr>
            <w:tcW w:w="9870" w:type="dxa"/>
            <w:gridSpan w:val="3"/>
            <w:tcBorders>
              <w:top w:val="single" w:sz="4" w:space="0" w:color="E5B849"/>
              <w:left w:val="single" w:sz="4" w:space="0" w:color="E5B849"/>
              <w:bottom w:val="single" w:sz="4" w:space="0" w:color="E5B849"/>
              <w:right w:val="single" w:sz="4" w:space="0" w:color="E5B849"/>
            </w:tcBorders>
            <w:vAlign w:val="center"/>
          </w:tcPr>
          <w:p w:rsidR="00952AF4" w:rsidRPr="00952AF4" w:rsidRDefault="00952AF4" w:rsidP="00283494">
            <w:pPr>
              <w:tabs>
                <w:tab w:val="left" w:pos="3686"/>
              </w:tabs>
              <w:jc w:val="right"/>
              <w:rPr>
                <w:rFonts w:ascii="Myriad Pro Light" w:hAnsi="Myriad Pro Light"/>
                <w:b/>
                <w:color w:val="404040" w:themeColor="text1" w:themeTint="BF"/>
                <w:sz w:val="12"/>
                <w:szCs w:val="12"/>
                <w:lang w:val="de-AT"/>
              </w:rPr>
            </w:pPr>
          </w:p>
          <w:p w:rsidR="00570EB4" w:rsidRPr="00570EB4" w:rsidRDefault="00570EB4" w:rsidP="00283494">
            <w:pPr>
              <w:tabs>
                <w:tab w:val="left" w:pos="3686"/>
              </w:tabs>
              <w:jc w:val="right"/>
              <w:rPr>
                <w:rFonts w:ascii="Myriad Pro Light" w:hAnsi="Myriad Pro Light"/>
                <w:b/>
                <w:color w:val="404040" w:themeColor="text1" w:themeTint="BF"/>
                <w:sz w:val="12"/>
                <w:szCs w:val="12"/>
                <w:lang w:val="de-AT"/>
              </w:rPr>
            </w:pPr>
          </w:p>
          <w:p w:rsidR="00952AF4" w:rsidRDefault="00570EB4" w:rsidP="00283494">
            <w:pPr>
              <w:tabs>
                <w:tab w:val="left" w:pos="3686"/>
              </w:tabs>
              <w:jc w:val="right"/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</w:pPr>
            <w:proofErr w:type="spellStart"/>
            <w:r w:rsidRPr="0028349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Jojobaöl</w:t>
            </w:r>
            <w:proofErr w:type="spellEnd"/>
            <w:r w:rsidRPr="0028349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 mit Goldpipette 30 ml</w:t>
            </w:r>
            <w:r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  <w:t xml:space="preserve">  7,00 € </w:t>
            </w:r>
            <w:r w:rsidR="00283494"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  <w:t xml:space="preserve">                       </w:t>
            </w:r>
          </w:p>
          <w:p w:rsidR="00FF3C08" w:rsidRDefault="00570EB4" w:rsidP="00283494">
            <w:pPr>
              <w:tabs>
                <w:tab w:val="left" w:pos="3686"/>
              </w:tabs>
              <w:jc w:val="right"/>
              <w:rPr>
                <w:rFonts w:ascii="Myriad Pro Light" w:hAnsi="Myriad Pro Light"/>
                <w:color w:val="0F243E" w:themeColor="text2" w:themeShade="80"/>
                <w:sz w:val="23"/>
                <w:szCs w:val="23"/>
              </w:rPr>
            </w:pPr>
            <w:proofErr w:type="spellStart"/>
            <w:r w:rsidRPr="0028349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Jojobaöl</w:t>
            </w:r>
            <w:proofErr w:type="spellEnd"/>
            <w:r w:rsidRPr="0028349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 mit Goldpipette </w:t>
            </w:r>
            <w:r w:rsidRPr="0028349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>50</w:t>
            </w:r>
            <w:r w:rsidRPr="00283494">
              <w:rPr>
                <w:rFonts w:ascii="Myriad Pro Light" w:hAnsi="Myriad Pro Light"/>
                <w:color w:val="404040" w:themeColor="text1" w:themeTint="BF"/>
                <w:sz w:val="24"/>
                <w:szCs w:val="24"/>
                <w:lang w:val="de-AT"/>
              </w:rPr>
              <w:t xml:space="preserve"> ml</w:t>
            </w:r>
            <w:r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  <w:t>10,00</w:t>
            </w:r>
            <w:r>
              <w:rPr>
                <w:rFonts w:ascii="Myriad Pro Light" w:hAnsi="Myriad Pro Light"/>
                <w:b/>
                <w:color w:val="404040" w:themeColor="text1" w:themeTint="BF"/>
                <w:sz w:val="24"/>
                <w:szCs w:val="24"/>
                <w:lang w:val="de-AT"/>
              </w:rPr>
              <w:t xml:space="preserve"> €</w:t>
            </w:r>
          </w:p>
          <w:p w:rsidR="00952AF4" w:rsidRPr="002A67C6" w:rsidRDefault="00952AF4" w:rsidP="00283494">
            <w:pPr>
              <w:tabs>
                <w:tab w:val="left" w:pos="3686"/>
              </w:tabs>
              <w:jc w:val="right"/>
              <w:rPr>
                <w:rFonts w:ascii="Myriad Pro Light" w:hAnsi="Myriad Pro Light"/>
                <w:b/>
                <w:color w:val="0F243E" w:themeColor="text2" w:themeShade="80"/>
                <w:sz w:val="23"/>
                <w:szCs w:val="23"/>
              </w:rPr>
            </w:pPr>
          </w:p>
        </w:tc>
      </w:tr>
    </w:tbl>
    <w:p w:rsidR="0079657A" w:rsidRPr="00193079" w:rsidRDefault="0079657A" w:rsidP="007C7F14">
      <w:pPr>
        <w:rPr>
          <w:sz w:val="2"/>
          <w:szCs w:val="2"/>
        </w:rPr>
      </w:pPr>
    </w:p>
    <w:sectPr w:rsidR="0079657A" w:rsidRPr="00193079" w:rsidSect="003857B3">
      <w:headerReference w:type="default" r:id="rId9"/>
      <w:footerReference w:type="default" r:id="rId10"/>
      <w:pgSz w:w="11907" w:h="8391" w:orient="landscape" w:code="11"/>
      <w:pgMar w:top="1417" w:right="1417" w:bottom="1417" w:left="1134" w:header="709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98" w:rsidRDefault="00A24F98" w:rsidP="00A24F98">
      <w:pPr>
        <w:spacing w:after="0" w:line="240" w:lineRule="auto"/>
      </w:pPr>
      <w:r>
        <w:separator/>
      </w:r>
    </w:p>
  </w:endnote>
  <w:endnote w:type="continuationSeparator" w:id="0">
    <w:p w:rsidR="00A24F98" w:rsidRDefault="00A24F98" w:rsidP="00A2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B3" w:rsidRPr="003857B3" w:rsidRDefault="003857B3" w:rsidP="003857B3">
    <w:pPr>
      <w:pStyle w:val="Fuzeile"/>
      <w:tabs>
        <w:tab w:val="left" w:pos="570"/>
        <w:tab w:val="center" w:pos="4678"/>
      </w:tabs>
      <w:rPr>
        <w:rFonts w:ascii="Myriad Pro Light" w:hAnsi="Myriad Pro Light"/>
        <w:sz w:val="26"/>
        <w:szCs w:val="26"/>
      </w:rPr>
    </w:pPr>
    <w:r>
      <w:rPr>
        <w:rFonts w:ascii="Myriad Pro Light" w:hAnsi="Myriad Pro Light"/>
        <w:b/>
        <w:noProof/>
        <w:color w:val="77B606"/>
        <w:sz w:val="26"/>
        <w:szCs w:val="26"/>
        <w:lang w:eastAsia="de-DE"/>
      </w:rPr>
      <w:drawing>
        <wp:anchor distT="0" distB="0" distL="114300" distR="114300" simplePos="0" relativeHeight="251659264" behindDoc="1" locked="0" layoutInCell="1" allowOverlap="1" wp14:anchorId="0DC4524C" wp14:editId="3F95F218">
          <wp:simplePos x="0" y="0"/>
          <wp:positionH relativeFrom="column">
            <wp:posOffset>318135</wp:posOffset>
          </wp:positionH>
          <wp:positionV relativeFrom="paragraph">
            <wp:posOffset>-292100</wp:posOffset>
          </wp:positionV>
          <wp:extent cx="466725" cy="609139"/>
          <wp:effectExtent l="0" t="0" r="0" b="63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09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Light" w:hAnsi="Myriad Pro Light"/>
        <w:b/>
        <w:color w:val="77B606"/>
        <w:sz w:val="26"/>
        <w:szCs w:val="26"/>
      </w:rPr>
      <w:tab/>
    </w:r>
    <w:r>
      <w:rPr>
        <w:rFonts w:ascii="Myriad Pro Light" w:hAnsi="Myriad Pro Light"/>
        <w:b/>
        <w:color w:val="77B606"/>
        <w:sz w:val="26"/>
        <w:szCs w:val="26"/>
      </w:rPr>
      <w:tab/>
    </w:r>
    <w:r w:rsidRPr="003857B3">
      <w:rPr>
        <w:rFonts w:ascii="Myriad Pro Light" w:hAnsi="Myriad Pro Light"/>
        <w:b/>
        <w:color w:val="77B606"/>
        <w:sz w:val="26"/>
        <w:szCs w:val="26"/>
      </w:rPr>
      <w:t xml:space="preserve">Naturkosmetik </w:t>
    </w:r>
    <w:r w:rsidRPr="003857B3">
      <w:rPr>
        <w:rFonts w:ascii="Myriad Pro Light" w:hAnsi="Myriad Pro Light"/>
        <w:sz w:val="26"/>
        <w:szCs w:val="26"/>
      </w:rPr>
      <w:t xml:space="preserve">Regina Sauer ärztlich geprüfte Aromapraktikerin </w:t>
    </w:r>
    <w:proofErr w:type="spellStart"/>
    <w:r w:rsidRPr="003857B3">
      <w:rPr>
        <w:rFonts w:ascii="Myriad Pro Light" w:hAnsi="Myriad Pro Light"/>
        <w:sz w:val="26"/>
        <w:szCs w:val="26"/>
      </w:rPr>
      <w:t>AiDA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98" w:rsidRDefault="00A24F98" w:rsidP="00A24F98">
      <w:pPr>
        <w:spacing w:after="0" w:line="240" w:lineRule="auto"/>
      </w:pPr>
      <w:r>
        <w:separator/>
      </w:r>
    </w:p>
  </w:footnote>
  <w:footnote w:type="continuationSeparator" w:id="0">
    <w:p w:rsidR="00A24F98" w:rsidRDefault="00A24F98" w:rsidP="00A2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72" w:rsidRDefault="00E56C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5941911" wp14:editId="4D92A4AD">
          <wp:simplePos x="0" y="0"/>
          <wp:positionH relativeFrom="column">
            <wp:posOffset>4455160</wp:posOffset>
          </wp:positionH>
          <wp:positionV relativeFrom="paragraph">
            <wp:posOffset>-97790</wp:posOffset>
          </wp:positionV>
          <wp:extent cx="1720271" cy="695325"/>
          <wp:effectExtent l="0" t="0" r="0" b="0"/>
          <wp:wrapNone/>
          <wp:docPr id="2" name="Grafik 2" descr="Z:\Firma 2022\Repro\Logo Fichtenwald\Logo_fichtenwald A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irma 2022\Repro\Logo Fichtenwald\Logo_fichtenwald A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71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A"/>
    <w:rsid w:val="00040E09"/>
    <w:rsid w:val="00055823"/>
    <w:rsid w:val="000D3290"/>
    <w:rsid w:val="000F593E"/>
    <w:rsid w:val="00193079"/>
    <w:rsid w:val="00234F7B"/>
    <w:rsid w:val="002475AA"/>
    <w:rsid w:val="00283494"/>
    <w:rsid w:val="00283BCA"/>
    <w:rsid w:val="002C3766"/>
    <w:rsid w:val="003857B3"/>
    <w:rsid w:val="004A4805"/>
    <w:rsid w:val="00570EB4"/>
    <w:rsid w:val="005A2A3F"/>
    <w:rsid w:val="005E0385"/>
    <w:rsid w:val="005F69B3"/>
    <w:rsid w:val="006C4703"/>
    <w:rsid w:val="0079657A"/>
    <w:rsid w:val="007C7F14"/>
    <w:rsid w:val="007F5848"/>
    <w:rsid w:val="0080604E"/>
    <w:rsid w:val="008A6087"/>
    <w:rsid w:val="00917DBC"/>
    <w:rsid w:val="00952AF4"/>
    <w:rsid w:val="009D56F2"/>
    <w:rsid w:val="00A24F98"/>
    <w:rsid w:val="00A55D82"/>
    <w:rsid w:val="00A65ED5"/>
    <w:rsid w:val="00AB7E4E"/>
    <w:rsid w:val="00C34E53"/>
    <w:rsid w:val="00C5189B"/>
    <w:rsid w:val="00CD10EE"/>
    <w:rsid w:val="00D61A30"/>
    <w:rsid w:val="00E56C72"/>
    <w:rsid w:val="00E62BDA"/>
    <w:rsid w:val="00E8432A"/>
    <w:rsid w:val="00FA56B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57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65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F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F9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F7B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F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FF3C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57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65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F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A2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F9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F7B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F3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FF3C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Regina Pulling</cp:lastModifiedBy>
  <cp:revision>3</cp:revision>
  <cp:lastPrinted>2022-12-13T16:33:00Z</cp:lastPrinted>
  <dcterms:created xsi:type="dcterms:W3CDTF">2022-12-13T16:27:00Z</dcterms:created>
  <dcterms:modified xsi:type="dcterms:W3CDTF">2022-12-13T16:34:00Z</dcterms:modified>
</cp:coreProperties>
</file>